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F02FA6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sz w:val="40"/>
          <w:szCs w:val="40"/>
        </w:rPr>
      </w:pPr>
      <w:r>
        <w:rPr>
          <w:rFonts w:ascii="Arial" w:eastAsia="Arial" w:hAnsi="Arial" w:cs="Arial"/>
          <w:b/>
          <w:color w:val="000000"/>
          <w:sz w:val="40"/>
          <w:szCs w:val="40"/>
        </w:rPr>
        <w:t xml:space="preserve">COMPUERTA </w:t>
      </w:r>
      <w:r>
        <w:rPr>
          <w:rFonts w:ascii="Arial" w:eastAsia="Arial" w:hAnsi="Arial" w:cs="Arial"/>
          <w:b/>
          <w:sz w:val="40"/>
          <w:szCs w:val="40"/>
        </w:rPr>
        <w:t>NOT</w:t>
      </w:r>
    </w:p>
    <w:p w14:paraId="3960B8C4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sz w:val="40"/>
          <w:szCs w:val="40"/>
        </w:rPr>
      </w:pPr>
      <w:r>
        <w:pict w14:anchorId="2999EE43">
          <v:rect id="_x0000_i1025" style="width:0;height:1.5pt" o:hralign="center" o:hrstd="t" o:hr="t" fillcolor="#a0a0a0" stroked="f"/>
        </w:pict>
      </w:r>
    </w:p>
    <w:p w14:paraId="4E9CF94A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7146DA9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  <w:sectPr w:rsidR="001672B0">
          <w:headerReference w:type="default" r:id="rId7"/>
          <w:footerReference w:type="default" r:id="rId8"/>
          <w:pgSz w:w="12240" w:h="15840"/>
          <w:pgMar w:top="566" w:right="1133" w:bottom="566" w:left="1133" w:header="1701" w:footer="1134" w:gutter="0"/>
          <w:pgNumType w:start="1"/>
          <w:cols w:space="720"/>
        </w:sectPr>
      </w:pPr>
    </w:p>
    <w:p w14:paraId="65BFEE2B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DESCRIPCIÓN GENERAL</w:t>
      </w:r>
    </w:p>
    <w:p w14:paraId="0F20D88B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La compuerta inversora NOT es un dispositivo que implementa la operación de negación lógica, es decir, presenta en su salida el estado lógico inverso o complementario al presente en su entrada.</w:t>
      </w:r>
    </w:p>
    <w:p w14:paraId="7A1FF5B4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</w:p>
    <w:p w14:paraId="3721F6D9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SÍMBOLO ESQUEMÁTICO</w:t>
      </w:r>
    </w:p>
    <w:p w14:paraId="2D07B16F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1B2EB78F" w14:textId="77777777" w:rsidR="001672B0" w:rsidRDefault="00000000">
      <w:pPr>
        <w:keepNext/>
        <w:jc w:val="center"/>
        <w:rPr>
          <w:color w:val="000000"/>
        </w:rPr>
      </w:pPr>
      <w:r>
        <w:rPr>
          <w:rFonts w:ascii="Arial" w:eastAsia="Arial" w:hAnsi="Arial" w:cs="Arial"/>
          <w:b/>
          <w:noProof/>
        </w:rPr>
        <w:drawing>
          <wp:inline distT="114300" distB="114300" distL="114300" distR="114300" wp14:anchorId="11564A39" wp14:editId="366A23EE">
            <wp:extent cx="1356360" cy="812439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8124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4A052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Arial" w:eastAsia="Arial" w:hAnsi="Arial" w:cs="Arial"/>
          <w:b/>
          <w:i/>
          <w:color w:val="000000"/>
          <w:sz w:val="20"/>
          <w:szCs w:val="20"/>
        </w:rPr>
      </w:pPr>
      <w:r>
        <w:rPr>
          <w:rFonts w:ascii="Arial" w:eastAsia="Arial" w:hAnsi="Arial" w:cs="Arial"/>
          <w:i/>
          <w:color w:val="000000"/>
          <w:sz w:val="20"/>
          <w:szCs w:val="20"/>
        </w:rPr>
        <w:t xml:space="preserve">Ilustración 1: Símbolo esquemático de la celda CMOS </w:t>
      </w:r>
      <w:r>
        <w:rPr>
          <w:rFonts w:ascii="Arial" w:eastAsia="Arial" w:hAnsi="Arial" w:cs="Arial"/>
          <w:i/>
          <w:sz w:val="20"/>
          <w:szCs w:val="20"/>
        </w:rPr>
        <w:t>NOT</w:t>
      </w:r>
    </w:p>
    <w:p w14:paraId="65C74C8B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</w:rPr>
        <w:t>CARACTERÍSTICAS</w:t>
      </w:r>
    </w:p>
    <w:p w14:paraId="29D059C6" w14:textId="77777777" w:rsidR="001672B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A</w:t>
      </w:r>
      <w:r>
        <w:rPr>
          <w:rFonts w:ascii="Arial" w:eastAsia="Arial" w:hAnsi="Arial" w:cs="Arial"/>
          <w:color w:val="000000"/>
        </w:rPr>
        <w:t xml:space="preserve">: Es </w:t>
      </w:r>
      <w:r>
        <w:rPr>
          <w:rFonts w:ascii="Arial" w:eastAsia="Arial" w:hAnsi="Arial" w:cs="Arial"/>
        </w:rPr>
        <w:t>un</w:t>
      </w:r>
      <w:r>
        <w:rPr>
          <w:rFonts w:ascii="Arial" w:eastAsia="Arial" w:hAnsi="Arial" w:cs="Arial"/>
          <w:color w:val="000000"/>
        </w:rPr>
        <w:t xml:space="preserve"> puerto de entrada de datos de 1 bit.</w:t>
      </w:r>
    </w:p>
    <w:p w14:paraId="3910BC46" w14:textId="77777777" w:rsidR="001672B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X</w:t>
      </w:r>
      <w:r>
        <w:rPr>
          <w:rFonts w:ascii="Arial" w:eastAsia="Arial" w:hAnsi="Arial" w:cs="Arial"/>
          <w:color w:val="000000"/>
        </w:rPr>
        <w:t xml:space="preserve">: Es el puerto de salida de datos de 1 </w:t>
      </w:r>
    </w:p>
    <w:p w14:paraId="52139DE0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</w:rPr>
      </w:pPr>
    </w:p>
    <w:p w14:paraId="559C690C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FUNCIONAMIENTO</w:t>
      </w:r>
    </w:p>
    <w:p w14:paraId="6C76E6EB" w14:textId="77777777" w:rsidR="001672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</w:rPr>
        <w:sectPr w:rsidR="001672B0">
          <w:type w:val="continuous"/>
          <w:pgSz w:w="12240" w:h="15840"/>
          <w:pgMar w:top="567" w:right="1134" w:bottom="1418" w:left="1134" w:header="1701" w:footer="1134" w:gutter="0"/>
          <w:cols w:num="2" w:space="720" w:equalWidth="0">
            <w:col w:w="4625" w:space="720"/>
            <w:col w:w="4625" w:space="0"/>
          </w:cols>
        </w:sectPr>
      </w:pPr>
      <w:r>
        <w:rPr>
          <w:rFonts w:ascii="Arial" w:eastAsia="Arial" w:hAnsi="Arial" w:cs="Arial"/>
        </w:rPr>
        <w:t xml:space="preserve">La salida </w:t>
      </w:r>
      <w:r>
        <w:rPr>
          <w:rFonts w:ascii="Arial" w:eastAsia="Arial" w:hAnsi="Arial" w:cs="Arial"/>
          <w:b/>
        </w:rPr>
        <w:t>X</w:t>
      </w:r>
      <w:r>
        <w:rPr>
          <w:rFonts w:ascii="Arial" w:eastAsia="Arial" w:hAnsi="Arial" w:cs="Arial"/>
        </w:rPr>
        <w:t xml:space="preserve"> mostrará el estado contrario al de la entrada </w:t>
      </w:r>
      <w:r>
        <w:rPr>
          <w:rFonts w:ascii="Arial" w:eastAsia="Arial" w:hAnsi="Arial" w:cs="Arial"/>
          <w:b/>
        </w:rPr>
        <w:t>A</w:t>
      </w:r>
      <w:r>
        <w:rPr>
          <w:rFonts w:ascii="Arial" w:eastAsia="Arial" w:hAnsi="Arial" w:cs="Arial"/>
        </w:rPr>
        <w:t>.</w:t>
      </w:r>
    </w:p>
    <w:p w14:paraId="2885C55A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</w:p>
    <w:p w14:paraId="2EF0CA77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  <w:r>
        <w:br w:type="page"/>
      </w:r>
    </w:p>
    <w:p w14:paraId="6693F69E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TABLA DE VERDAD</w:t>
      </w:r>
    </w:p>
    <w:tbl>
      <w:tblPr>
        <w:tblStyle w:val="a"/>
        <w:tblW w:w="9960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2355"/>
        <w:gridCol w:w="7605"/>
      </w:tblGrid>
      <w:tr w:rsidR="001672B0" w14:paraId="62030960" w14:textId="77777777"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68FEDD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A</w:t>
            </w:r>
          </w:p>
        </w:tc>
        <w:tc>
          <w:tcPr>
            <w:tcW w:w="7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8063A9A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X</w:t>
            </w:r>
          </w:p>
        </w:tc>
      </w:tr>
      <w:tr w:rsidR="001672B0" w14:paraId="7CE45C7A" w14:textId="77777777">
        <w:tc>
          <w:tcPr>
            <w:tcW w:w="235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B8324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L</w:t>
            </w:r>
          </w:p>
        </w:tc>
        <w:tc>
          <w:tcPr>
            <w:tcW w:w="76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32B8B1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</w:t>
            </w:r>
          </w:p>
        </w:tc>
      </w:tr>
      <w:tr w:rsidR="001672B0" w14:paraId="47C14684" w14:textId="77777777">
        <w:tc>
          <w:tcPr>
            <w:tcW w:w="235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BCB006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</w:t>
            </w:r>
          </w:p>
        </w:tc>
        <w:tc>
          <w:tcPr>
            <w:tcW w:w="76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B9D22F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L</w:t>
            </w:r>
          </w:p>
        </w:tc>
      </w:tr>
    </w:tbl>
    <w:p w14:paraId="5CBB0FF1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</w:p>
    <w:p w14:paraId="0F5F702A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</w:p>
    <w:p w14:paraId="5B5EA60A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986"/>
          <w:tab w:val="right" w:pos="9972"/>
        </w:tabs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DIAGRAMA ESQUEMÁTICO</w:t>
      </w:r>
    </w:p>
    <w:p w14:paraId="5914C2F8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tabs>
          <w:tab w:val="center" w:pos="4986"/>
          <w:tab w:val="right" w:pos="9972"/>
        </w:tabs>
        <w:rPr>
          <w:rFonts w:ascii="Arial" w:eastAsia="Arial" w:hAnsi="Arial" w:cs="Arial"/>
          <w:b/>
          <w:color w:val="000000"/>
        </w:rPr>
      </w:pPr>
    </w:p>
    <w:p w14:paraId="0C888F2B" w14:textId="77777777" w:rsidR="001672B0" w:rsidRDefault="00000000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center" w:pos="4986"/>
          <w:tab w:val="right" w:pos="9972"/>
        </w:tabs>
        <w:jc w:val="center"/>
        <w:rPr>
          <w:color w:val="000000"/>
        </w:rPr>
      </w:pPr>
      <w:r>
        <w:rPr>
          <w:rFonts w:ascii="Arial" w:eastAsia="Arial" w:hAnsi="Arial" w:cs="Arial"/>
          <w:b/>
          <w:noProof/>
          <w:color w:val="000000"/>
        </w:rPr>
        <w:drawing>
          <wp:inline distT="0" distB="0" distL="0" distR="0" wp14:anchorId="20F13648" wp14:editId="60BC334F">
            <wp:extent cx="1927987" cy="3153727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7987" cy="31537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E92DC0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Arial" w:eastAsia="Arial" w:hAnsi="Arial" w:cs="Arial"/>
          <w:b/>
          <w:i/>
          <w:color w:val="000000"/>
          <w:sz w:val="20"/>
          <w:szCs w:val="20"/>
        </w:rPr>
      </w:pPr>
      <w:r>
        <w:rPr>
          <w:rFonts w:ascii="Arial" w:eastAsia="Arial" w:hAnsi="Arial" w:cs="Arial"/>
          <w:i/>
          <w:color w:val="000000"/>
          <w:sz w:val="20"/>
          <w:szCs w:val="20"/>
        </w:rPr>
        <w:t>Ilustración 2: Diagrama esquemático de la celda CMOS NOT</w:t>
      </w:r>
    </w:p>
    <w:p w14:paraId="258D0361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tabs>
          <w:tab w:val="center" w:pos="4986"/>
          <w:tab w:val="right" w:pos="9972"/>
        </w:tabs>
        <w:rPr>
          <w:rFonts w:ascii="Arial" w:eastAsia="Arial" w:hAnsi="Arial" w:cs="Arial"/>
          <w:color w:val="000000"/>
        </w:rPr>
      </w:pPr>
    </w:p>
    <w:p w14:paraId="2DC777FB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tabs>
          <w:tab w:val="center" w:pos="4986"/>
          <w:tab w:val="right" w:pos="9972"/>
        </w:tabs>
        <w:rPr>
          <w:rFonts w:ascii="Arial" w:eastAsia="Arial" w:hAnsi="Arial" w:cs="Arial"/>
          <w:color w:val="000000"/>
        </w:rPr>
      </w:pPr>
    </w:p>
    <w:p w14:paraId="5852A68F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tabs>
          <w:tab w:val="center" w:pos="4986"/>
          <w:tab w:val="right" w:pos="9972"/>
        </w:tabs>
        <w:rPr>
          <w:rFonts w:ascii="Arial" w:eastAsia="Arial" w:hAnsi="Arial" w:cs="Arial"/>
          <w:color w:val="000000"/>
        </w:rPr>
      </w:pPr>
    </w:p>
    <w:p w14:paraId="75CC95A3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tabs>
          <w:tab w:val="center" w:pos="4986"/>
          <w:tab w:val="right" w:pos="9972"/>
        </w:tabs>
        <w:rPr>
          <w:rFonts w:ascii="Arial" w:eastAsia="Arial" w:hAnsi="Arial" w:cs="Arial"/>
          <w:color w:val="000000"/>
        </w:rPr>
      </w:pPr>
    </w:p>
    <w:p w14:paraId="44957850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tabs>
          <w:tab w:val="center" w:pos="4986"/>
          <w:tab w:val="right" w:pos="9972"/>
        </w:tabs>
        <w:rPr>
          <w:rFonts w:ascii="Arial" w:eastAsia="Arial" w:hAnsi="Arial" w:cs="Arial"/>
          <w:color w:val="000000"/>
        </w:rPr>
      </w:pPr>
    </w:p>
    <w:p w14:paraId="353576B2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986"/>
          <w:tab w:val="right" w:pos="9972"/>
        </w:tabs>
        <w:rPr>
          <w:rFonts w:ascii="Arial" w:eastAsia="Arial" w:hAnsi="Arial" w:cs="Arial"/>
          <w:b/>
        </w:rPr>
      </w:pPr>
      <w:r>
        <w:br w:type="page"/>
      </w:r>
    </w:p>
    <w:p w14:paraId="5F175823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986"/>
          <w:tab w:val="right" w:pos="9972"/>
        </w:tabs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CARACTERÍSTICAS ELÉCTRICAS</w:t>
      </w:r>
    </w:p>
    <w:p w14:paraId="1D9D2FE0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 xml:space="preserve">Nota </w:t>
      </w:r>
      <w:r>
        <w:rPr>
          <w:rFonts w:ascii="Arial" w:eastAsia="Arial" w:hAnsi="Arial" w:cs="Arial"/>
          <w:b/>
          <w:sz w:val="20"/>
          <w:szCs w:val="20"/>
        </w:rPr>
        <w:t>1</w:t>
      </w:r>
      <w:r>
        <w:rPr>
          <w:rFonts w:ascii="Arial" w:eastAsia="Arial" w:hAnsi="Arial" w:cs="Arial"/>
          <w:b/>
          <w:color w:val="000000"/>
          <w:sz w:val="20"/>
          <w:szCs w:val="20"/>
        </w:rPr>
        <w:t xml:space="preserve">: </w:t>
      </w:r>
      <w:r>
        <w:rPr>
          <w:rFonts w:ascii="Arial" w:eastAsia="Arial" w:hAnsi="Arial" w:cs="Arial"/>
          <w:color w:val="000000"/>
          <w:sz w:val="20"/>
          <w:szCs w:val="20"/>
        </w:rPr>
        <w:t>Las siguientes características aplican para un voltaje de alimentación de 3.3V y una temperatura de operación de 35°C.</w:t>
      </w:r>
    </w:p>
    <w:tbl>
      <w:tblPr>
        <w:tblStyle w:val="a0"/>
        <w:tblW w:w="9982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935"/>
        <w:gridCol w:w="3955"/>
        <w:gridCol w:w="1335"/>
        <w:gridCol w:w="1335"/>
        <w:gridCol w:w="1335"/>
        <w:gridCol w:w="1087"/>
      </w:tblGrid>
      <w:tr w:rsidR="001672B0" w14:paraId="5486B4E9" w14:textId="77777777" w:rsidTr="00437860"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427333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Símbolo</w:t>
            </w:r>
          </w:p>
        </w:tc>
        <w:tc>
          <w:tcPr>
            <w:tcW w:w="3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4A48AA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Parámetro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D27321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Mínimo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979CDD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</w:rPr>
              <w:t>Típico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69CF5C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Máximo</w:t>
            </w: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44C6AC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Unidad</w:t>
            </w:r>
          </w:p>
        </w:tc>
      </w:tr>
      <w:tr w:rsidR="001672B0" w14:paraId="207B2A65" w14:textId="77777777" w:rsidTr="00437860">
        <w:tc>
          <w:tcPr>
            <w:tcW w:w="9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D73539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V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DD</m:t>
                    </m:r>
                  </m:sub>
                </m:sSub>
              </m:oMath>
            </m:oMathPara>
          </w:p>
        </w:tc>
        <w:tc>
          <w:tcPr>
            <w:tcW w:w="395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2198BC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Voltaje de alimentación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ED33A5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E3287E" w14:textId="77777777" w:rsidR="001672B0" w:rsidRDefault="00000000" w:rsidP="008C7DF3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3.3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9544CF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0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7DADA3" w14:textId="77777777" w:rsidR="001672B0" w:rsidRDefault="00000000" w:rsidP="008C7DF3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</w:p>
        </w:tc>
      </w:tr>
      <w:tr w:rsidR="001672B0" w14:paraId="1602EBE2" w14:textId="77777777" w:rsidTr="00437860">
        <w:tc>
          <w:tcPr>
            <w:tcW w:w="9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1638FD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V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395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9502A6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Voltaje de entrada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9371BE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7F8541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3.3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27D293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0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C62193" w14:textId="77777777" w:rsidR="001672B0" w:rsidRDefault="00000000" w:rsidP="008C7DF3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</w:p>
        </w:tc>
      </w:tr>
      <w:tr w:rsidR="001672B0" w14:paraId="632CE463" w14:textId="77777777" w:rsidTr="00437860">
        <w:tc>
          <w:tcPr>
            <w:tcW w:w="9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1FEAA9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V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IH</m:t>
                    </m:r>
                  </m:sub>
                </m:sSub>
              </m:oMath>
            </m:oMathPara>
          </w:p>
        </w:tc>
        <w:tc>
          <w:tcPr>
            <w:tcW w:w="395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7A19A8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Voltaje de entrada alto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3707B6" w14:textId="1413B334" w:rsidR="001672B0" w:rsidRDefault="008C7DF3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1.8</w:t>
            </w:r>
            <w:r w:rsidR="00741AC8">
              <w:rPr>
                <w:rFonts w:ascii="Arial" w:eastAsia="Arial" w:hAnsi="Arial" w:cs="Arial"/>
                <w:color w:val="000000"/>
              </w:rPr>
              <w:t>45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2FCE79" w14:textId="08CB172E" w:rsidR="001672B0" w:rsidRDefault="008C7DF3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3.3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10CD74" w14:textId="78325ADD" w:rsidR="001672B0" w:rsidRDefault="0043786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--</w:t>
            </w:r>
          </w:p>
        </w:tc>
        <w:tc>
          <w:tcPr>
            <w:tcW w:w="10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5A69849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V</w:t>
            </w:r>
          </w:p>
        </w:tc>
      </w:tr>
      <w:tr w:rsidR="00437860" w14:paraId="61D9B5BC" w14:textId="77777777" w:rsidTr="00437860">
        <w:tc>
          <w:tcPr>
            <w:tcW w:w="9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C5A888" w14:textId="7C92BA15" w:rsidR="00437860" w:rsidRDefault="00437860" w:rsidP="00437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color w:val="000000"/>
                      </w:rPr>
                      <m:t>MH</m:t>
                    </m:r>
                  </m:sub>
                </m:sSub>
              </m:oMath>
            </m:oMathPara>
          </w:p>
        </w:tc>
        <w:tc>
          <w:tcPr>
            <w:tcW w:w="395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DF518E" w14:textId="151D7B77" w:rsidR="00437860" w:rsidRDefault="00437860" w:rsidP="00437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Margen de ruido alto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48A0DC" w14:textId="2716457F" w:rsidR="00437860" w:rsidRDefault="00437860" w:rsidP="00437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--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4FDD89" w14:textId="0E493E3C" w:rsidR="00437860" w:rsidRDefault="00437860" w:rsidP="00437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 w:rsidRPr="00437860">
              <w:rPr>
                <w:rFonts w:ascii="Arial" w:eastAsia="Arial" w:hAnsi="Arial" w:cs="Arial"/>
                <w:color w:val="000000"/>
              </w:rPr>
              <w:t>1.65672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F27A6D" w14:textId="1C74D4A2" w:rsidR="00437860" w:rsidRDefault="00437860" w:rsidP="00437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--</w:t>
            </w:r>
          </w:p>
        </w:tc>
        <w:tc>
          <w:tcPr>
            <w:tcW w:w="10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4FA780" w14:textId="55E3F684" w:rsidR="00437860" w:rsidRDefault="00437860" w:rsidP="00437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</w:p>
        </w:tc>
      </w:tr>
      <w:tr w:rsidR="001672B0" w14:paraId="01E35175" w14:textId="77777777" w:rsidTr="00437860">
        <w:tc>
          <w:tcPr>
            <w:tcW w:w="9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4288D3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V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IL</m:t>
                    </m:r>
                  </m:sub>
                </m:sSub>
              </m:oMath>
            </m:oMathPara>
          </w:p>
        </w:tc>
        <w:tc>
          <w:tcPr>
            <w:tcW w:w="395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87DED8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Voltaje de entrada bajo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7CD64B" w14:textId="50FB9A04" w:rsidR="001672B0" w:rsidRDefault="001672B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35BC35" w14:textId="59D63C8F" w:rsidR="001672B0" w:rsidRDefault="008C7DF3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0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282299A" w14:textId="52CE7E9F" w:rsidR="001672B0" w:rsidRDefault="00343841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1.43</w:t>
            </w:r>
            <w:r w:rsidR="00741AC8">
              <w:rPr>
                <w:rFonts w:ascii="Arial" w:eastAsia="Arial" w:hAnsi="Arial" w:cs="Arial"/>
                <w:color w:val="000000"/>
              </w:rPr>
              <w:t>7</w:t>
            </w:r>
          </w:p>
        </w:tc>
        <w:tc>
          <w:tcPr>
            <w:tcW w:w="10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82C599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V</w:t>
            </w:r>
          </w:p>
        </w:tc>
      </w:tr>
      <w:tr w:rsidR="00437860" w14:paraId="2E779241" w14:textId="77777777" w:rsidTr="00437860">
        <w:tc>
          <w:tcPr>
            <w:tcW w:w="9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B1C18E" w14:textId="7CE38C84" w:rsidR="00437860" w:rsidRDefault="00437860" w:rsidP="00437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color w:val="000000"/>
                      </w:rPr>
                      <m:t>ML</m:t>
                    </m:r>
                  </m:sub>
                </m:sSub>
              </m:oMath>
            </m:oMathPara>
          </w:p>
        </w:tc>
        <w:tc>
          <w:tcPr>
            <w:tcW w:w="395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5B2FBD" w14:textId="355C660E" w:rsidR="00437860" w:rsidRDefault="00437860" w:rsidP="00437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Margen de ruido bajo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43469E" w14:textId="34C3F95C" w:rsidR="00437860" w:rsidRDefault="00437860" w:rsidP="00437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--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F8F6E3" w14:textId="0FA43C6C" w:rsidR="00437860" w:rsidRDefault="00437860" w:rsidP="00437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 w:rsidRPr="00437860">
              <w:rPr>
                <w:rFonts w:ascii="Arial" w:eastAsia="Arial" w:hAnsi="Arial" w:cs="Arial"/>
                <w:color w:val="000000"/>
              </w:rPr>
              <w:t>1.65758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2433FE" w14:textId="5D4202D4" w:rsidR="00437860" w:rsidRDefault="00437860" w:rsidP="00437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--</w:t>
            </w:r>
          </w:p>
        </w:tc>
        <w:tc>
          <w:tcPr>
            <w:tcW w:w="10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EB3C5C" w14:textId="2574FA53" w:rsidR="00437860" w:rsidRDefault="00437860" w:rsidP="00437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</w:p>
        </w:tc>
      </w:tr>
      <w:tr w:rsidR="001672B0" w14:paraId="128270EF" w14:textId="77777777" w:rsidTr="00437860">
        <w:tc>
          <w:tcPr>
            <w:tcW w:w="9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B8A4F0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m:oMathPara>
              <m:oMath>
                <m:r>
                  <w:rPr>
                    <w:rFonts w:ascii="Arial" w:eastAsia="Arial" w:hAnsi="Arial" w:cs="Arial"/>
                  </w:rPr>
                  <m:t>RI</m:t>
                </m:r>
              </m:oMath>
            </m:oMathPara>
          </w:p>
        </w:tc>
        <w:tc>
          <w:tcPr>
            <w:tcW w:w="395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9C3DD8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Región Indeterminada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FD49D9" w14:textId="14208031" w:rsidR="001672B0" w:rsidRDefault="00343841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1.43</w:t>
            </w:r>
            <w:r w:rsidR="00741AC8">
              <w:rPr>
                <w:rFonts w:ascii="Arial" w:eastAsia="Arial" w:hAnsi="Arial" w:cs="Arial"/>
              </w:rPr>
              <w:t>7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06D1E1" w14:textId="3E613C13" w:rsidR="001672B0" w:rsidRDefault="00343841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--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AE5DD5" w14:textId="780D142F" w:rsidR="001672B0" w:rsidRDefault="00343841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1.8</w:t>
            </w:r>
            <w:r w:rsidR="00741AC8">
              <w:rPr>
                <w:rFonts w:ascii="Arial" w:eastAsia="Arial" w:hAnsi="Arial" w:cs="Arial"/>
              </w:rPr>
              <w:t>45</w:t>
            </w:r>
          </w:p>
        </w:tc>
        <w:tc>
          <w:tcPr>
            <w:tcW w:w="10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529DF5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</w:p>
        </w:tc>
      </w:tr>
      <w:tr w:rsidR="001672B0" w14:paraId="18B1A41D" w14:textId="77777777" w:rsidTr="00437860">
        <w:tc>
          <w:tcPr>
            <w:tcW w:w="9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334BC1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V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OH</m:t>
                    </m:r>
                  </m:sub>
                </m:sSub>
              </m:oMath>
            </m:oMathPara>
          </w:p>
        </w:tc>
        <w:tc>
          <w:tcPr>
            <w:tcW w:w="395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7EDF72B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Voltaje de salida alto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2FEE1C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CE7893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2.97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F44F0E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0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89BA02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V</w:t>
            </w:r>
          </w:p>
        </w:tc>
      </w:tr>
      <w:tr w:rsidR="001672B0" w14:paraId="2E41A84B" w14:textId="77777777" w:rsidTr="00437860">
        <w:tc>
          <w:tcPr>
            <w:tcW w:w="9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F1A7A7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V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OL</m:t>
                    </m:r>
                  </m:sub>
                </m:sSub>
              </m:oMath>
            </m:oMathPara>
          </w:p>
        </w:tc>
        <w:tc>
          <w:tcPr>
            <w:tcW w:w="395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EB99792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Voltaje de salida bajo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F89715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C8A858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0.33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EEF5C9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0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57F43E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V</w:t>
            </w:r>
          </w:p>
        </w:tc>
      </w:tr>
      <w:tr w:rsidR="001672B0" w14:paraId="077534F3" w14:textId="77777777" w:rsidTr="00437860">
        <w:tc>
          <w:tcPr>
            <w:tcW w:w="9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E220CF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I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OS</m:t>
                    </m:r>
                  </m:sub>
                </m:sSub>
              </m:oMath>
            </m:oMathPara>
          </w:p>
        </w:tc>
        <w:tc>
          <w:tcPr>
            <w:tcW w:w="395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117DB1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Corriente de corto-circuito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0FB6A3" w14:textId="77777777" w:rsidR="001672B0" w:rsidRDefault="001672B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8DE3BB2" w14:textId="6C3ED9C7" w:rsidR="001672B0" w:rsidRDefault="00741AC8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323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A4E325" w14:textId="77777777" w:rsidR="001672B0" w:rsidRDefault="001672B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</w:p>
        </w:tc>
        <w:tc>
          <w:tcPr>
            <w:tcW w:w="10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AAE739" w14:textId="77777777" w:rsidR="001672B0" w:rsidRDefault="00000000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</w:rPr>
              <w:t>㎂</w:t>
            </w:r>
          </w:p>
        </w:tc>
      </w:tr>
      <w:tr w:rsidR="001672B0" w14:paraId="48AB6C64" w14:textId="77777777" w:rsidTr="00437860">
        <w:tc>
          <w:tcPr>
            <w:tcW w:w="9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7D0D71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I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OH</m:t>
                    </m:r>
                  </m:sub>
                </m:sSub>
              </m:oMath>
            </m:oMathPara>
          </w:p>
        </w:tc>
        <w:tc>
          <w:tcPr>
            <w:tcW w:w="395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679869B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Corriente de salida alta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2DF15B" w14:textId="48C1F623" w:rsidR="001672B0" w:rsidRDefault="00720A25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90EC14" w14:textId="643C0915" w:rsidR="001672B0" w:rsidRDefault="00222634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1.076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BD81B3" w14:textId="4D2B99CC" w:rsidR="001672B0" w:rsidRDefault="00720A25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0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257FF9" w14:textId="3F92E624" w:rsidR="001672B0" w:rsidRDefault="00720A25" w:rsidP="00720A25">
            <w:pPr>
              <w:rPr>
                <w:rFonts w:ascii="Arial" w:eastAsia="Arial" w:hAnsi="Arial" w:cs="Arial"/>
              </w:rPr>
            </w:pPr>
            <m:oMathPara>
              <m:oMath>
                <m:r>
                  <w:rPr>
                    <w:rFonts w:ascii="Cambria Math" w:eastAsia="Arial" w:hAnsi="Cambria Math" w:cs="Arial"/>
                  </w:rPr>
                  <m:t>mA</m:t>
                </m:r>
              </m:oMath>
            </m:oMathPara>
          </w:p>
        </w:tc>
      </w:tr>
      <w:tr w:rsidR="001672B0" w14:paraId="2D414BBB" w14:textId="77777777" w:rsidTr="00437860">
        <w:tc>
          <w:tcPr>
            <w:tcW w:w="9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6A189C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I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OL</m:t>
                    </m:r>
                  </m:sub>
                </m:sSub>
              </m:oMath>
            </m:oMathPara>
          </w:p>
        </w:tc>
        <w:tc>
          <w:tcPr>
            <w:tcW w:w="395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83F022C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Corriente de salida baja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43223C" w14:textId="54BB1E9E" w:rsidR="001672B0" w:rsidRDefault="00720A25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851FE2" w14:textId="70D99301" w:rsidR="001672B0" w:rsidRDefault="00AF0368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</w:t>
            </w:r>
          </w:p>
        </w:tc>
        <w:tc>
          <w:tcPr>
            <w:tcW w:w="1335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24CA8A" w14:textId="765F1ACA" w:rsidR="001672B0" w:rsidRDefault="00720A25" w:rsidP="008C7D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0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7AD4C5" w14:textId="4B3FBFD0" w:rsidR="001672B0" w:rsidRDefault="00720A25" w:rsidP="008C7DF3">
            <w:pPr>
              <w:jc w:val="center"/>
              <w:rPr>
                <w:rFonts w:ascii="Arial" w:eastAsia="Arial" w:hAnsi="Arial" w:cs="Arial"/>
              </w:rPr>
            </w:pPr>
            <m:oMathPara>
              <m:oMath>
                <m:r>
                  <w:rPr>
                    <w:rFonts w:ascii="Cambria Math" w:eastAsia="Arial" w:hAnsi="Cambria Math" w:cs="Arial"/>
                  </w:rPr>
                  <m:t>mA</m:t>
                </m:r>
              </m:oMath>
            </m:oMathPara>
          </w:p>
        </w:tc>
      </w:tr>
    </w:tbl>
    <w:p w14:paraId="3D030752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</w:p>
    <w:p w14:paraId="383CAC15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986"/>
          <w:tab w:val="right" w:pos="9972"/>
        </w:tabs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CARACTERÍSTICAS DE CONMUTACIÓN</w:t>
      </w:r>
    </w:p>
    <w:p w14:paraId="0AA26C90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 xml:space="preserve">Nota 2: </w:t>
      </w:r>
      <w:r>
        <w:rPr>
          <w:rFonts w:ascii="Arial" w:eastAsia="Arial" w:hAnsi="Arial" w:cs="Arial"/>
          <w:color w:val="000000"/>
          <w:sz w:val="20"/>
          <w:szCs w:val="20"/>
        </w:rPr>
        <w:t>Las siguientes características aplican para un voltaje de alimentación de 3.3V y una temperatura de operación de 35°C.</w:t>
      </w:r>
    </w:p>
    <w:tbl>
      <w:tblPr>
        <w:tblStyle w:val="a1"/>
        <w:tblW w:w="9914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1074"/>
        <w:gridCol w:w="4533"/>
        <w:gridCol w:w="1530"/>
        <w:gridCol w:w="1530"/>
        <w:gridCol w:w="1247"/>
      </w:tblGrid>
      <w:tr w:rsidR="001672B0" w14:paraId="5239384D" w14:textId="77777777">
        <w:tc>
          <w:tcPr>
            <w:tcW w:w="1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2B7601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Símbolo</w:t>
            </w:r>
          </w:p>
        </w:tc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25AC5D9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Parámetro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650C98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Mínimo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A0F93C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Máximo</w:t>
            </w:r>
          </w:p>
        </w:tc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8660B8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Unidades</w:t>
            </w:r>
          </w:p>
        </w:tc>
      </w:tr>
      <w:tr w:rsidR="001672B0" w14:paraId="49E4DB87" w14:textId="77777777">
        <w:tc>
          <w:tcPr>
            <w:tcW w:w="107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31CA6B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t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PHL</m:t>
                    </m:r>
                  </m:sub>
                </m:sSub>
              </m:oMath>
            </m:oMathPara>
          </w:p>
        </w:tc>
        <w:tc>
          <w:tcPr>
            <w:tcW w:w="453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2F7304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Tiempo de propagación alto-bajo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5C3BF1" w14:textId="77777777" w:rsidR="001672B0" w:rsidRDefault="00000000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745E13" w14:textId="733D5919" w:rsidR="001672B0" w:rsidRDefault="00741AC8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10.10</w:t>
            </w:r>
          </w:p>
        </w:tc>
        <w:tc>
          <w:tcPr>
            <w:tcW w:w="124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049CA5B" w14:textId="77777777" w:rsidR="001672B0" w:rsidRDefault="00000000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ns</w:t>
            </w:r>
          </w:p>
        </w:tc>
      </w:tr>
      <w:tr w:rsidR="001672B0" w14:paraId="4B1FF138" w14:textId="77777777">
        <w:tc>
          <w:tcPr>
            <w:tcW w:w="107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C6950B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t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PLH</m:t>
                    </m:r>
                  </m:sub>
                </m:sSub>
              </m:oMath>
            </m:oMathPara>
          </w:p>
        </w:tc>
        <w:tc>
          <w:tcPr>
            <w:tcW w:w="453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50C061" w14:textId="77777777" w:rsidR="001672B0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Tiempo de propagación bajo-alto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F12CF9" w14:textId="77777777" w:rsidR="001672B0" w:rsidRDefault="00000000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56F6DE" w14:textId="53CB7665" w:rsidR="00184911" w:rsidRDefault="00741AC8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16.56</w:t>
            </w:r>
          </w:p>
        </w:tc>
        <w:tc>
          <w:tcPr>
            <w:tcW w:w="124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497526" w14:textId="77777777" w:rsidR="001672B0" w:rsidRDefault="00000000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ns</w:t>
            </w:r>
          </w:p>
        </w:tc>
      </w:tr>
      <w:tr w:rsidR="001672B0" w14:paraId="7ED56F9B" w14:textId="77777777">
        <w:tc>
          <w:tcPr>
            <w:tcW w:w="1074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75D6F3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t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r</m:t>
                    </m:r>
                  </m:sub>
                </m:sSub>
              </m:oMath>
            </m:oMathPara>
          </w:p>
        </w:tc>
        <w:tc>
          <w:tcPr>
            <w:tcW w:w="4533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C3E770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Tiempo de subida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892B89C" w14:textId="77777777" w:rsidR="001672B0" w:rsidRDefault="00000000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C11B81" w14:textId="09601DF8" w:rsidR="001672B0" w:rsidRDefault="00741AC8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21.13</w:t>
            </w:r>
          </w:p>
        </w:tc>
        <w:tc>
          <w:tcPr>
            <w:tcW w:w="124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48EDBD" w14:textId="77777777" w:rsidR="001672B0" w:rsidRDefault="00000000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ns</w:t>
            </w:r>
          </w:p>
        </w:tc>
      </w:tr>
      <w:tr w:rsidR="001672B0" w14:paraId="7533C2D3" w14:textId="77777777" w:rsidTr="00437860">
        <w:tc>
          <w:tcPr>
            <w:tcW w:w="1074" w:type="dxa"/>
            <w:tcBorders>
              <w:left w:val="single" w:sz="4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278890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</w:rPr>
                      <m:t>t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f</m:t>
                    </m:r>
                  </m:sub>
                </m:sSub>
              </m:oMath>
            </m:oMathPara>
          </w:p>
        </w:tc>
        <w:tc>
          <w:tcPr>
            <w:tcW w:w="4533" w:type="dxa"/>
            <w:tcBorders>
              <w:left w:val="single" w:sz="4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AEF4DF" w14:textId="77777777" w:rsidR="001672B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Tiempo de bajada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2F4F2D0" w14:textId="77777777" w:rsidR="001672B0" w:rsidRDefault="00000000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--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1413AA" w14:textId="031D1613" w:rsidR="001672B0" w:rsidRDefault="00741AC8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32.02</w:t>
            </w:r>
          </w:p>
        </w:tc>
        <w:tc>
          <w:tcPr>
            <w:tcW w:w="1247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435580" w14:textId="77777777" w:rsidR="001672B0" w:rsidRDefault="00000000" w:rsidP="001849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ns</w:t>
            </w:r>
          </w:p>
        </w:tc>
      </w:tr>
      <w:tr w:rsidR="00437860" w14:paraId="4C12B0C0" w14:textId="77777777" w:rsidTr="00437860"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6DEBFB4" w14:textId="2D44F637" w:rsidR="00437860" w:rsidRDefault="00437860" w:rsidP="00437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m:oMathPara>
              <m:oMath>
                <m:r>
                  <w:rPr>
                    <w:rFonts w:ascii="Cambria Math" w:hAnsi="Cambria Math" w:cs="Arial"/>
                    <w:color w:val="000000"/>
                  </w:rPr>
                  <m:t>BW</m:t>
                </m:r>
              </m:oMath>
            </m:oMathPara>
          </w:p>
        </w:tc>
        <w:tc>
          <w:tcPr>
            <w:tcW w:w="4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6D65E2" w14:textId="71F248C1" w:rsidR="00437860" w:rsidRDefault="00437860" w:rsidP="00437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Ancho de Banda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EA74EE" w14:textId="76DE0EB1" w:rsidR="00437860" w:rsidRDefault="00437860" w:rsidP="00437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--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94A289" w14:textId="47300B80" w:rsidR="00437860" w:rsidRDefault="00437860" w:rsidP="00437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31.23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2C0D9B" w14:textId="193613EE" w:rsidR="00437860" w:rsidRDefault="00437860" w:rsidP="00437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MHz</w:t>
            </w:r>
          </w:p>
        </w:tc>
      </w:tr>
    </w:tbl>
    <w:p w14:paraId="5DC602C0" w14:textId="77777777" w:rsidR="001672B0" w:rsidRDefault="001672B0">
      <w:pPr>
        <w:rPr>
          <w:rFonts w:ascii="Arial" w:eastAsia="Arial" w:hAnsi="Arial" w:cs="Arial"/>
          <w:b/>
        </w:rPr>
      </w:pPr>
      <w:bookmarkStart w:id="0" w:name="_gjdgxs" w:colFirst="0" w:colLast="0"/>
      <w:bookmarkEnd w:id="0"/>
    </w:p>
    <w:p w14:paraId="10646163" w14:textId="77777777" w:rsidR="001672B0" w:rsidRDefault="00000000">
      <w:pPr>
        <w:rPr>
          <w:rFonts w:ascii="Arial" w:eastAsia="Arial" w:hAnsi="Arial" w:cs="Arial"/>
          <w:b/>
        </w:rPr>
      </w:pPr>
      <w:bookmarkStart w:id="1" w:name="_7jk20dkafdu8" w:colFirst="0" w:colLast="0"/>
      <w:bookmarkEnd w:id="1"/>
      <w:r>
        <w:br w:type="page"/>
      </w:r>
    </w:p>
    <w:p w14:paraId="75F8BA13" w14:textId="77777777" w:rsidR="001672B0" w:rsidRDefault="001672B0">
      <w:pPr>
        <w:rPr>
          <w:rFonts w:ascii="Arial" w:eastAsia="Arial" w:hAnsi="Arial" w:cs="Arial"/>
          <w:b/>
        </w:rPr>
      </w:pPr>
      <w:bookmarkStart w:id="2" w:name="_52iv12ap7j9w" w:colFirst="0" w:colLast="0"/>
      <w:bookmarkEnd w:id="2"/>
    </w:p>
    <w:tbl>
      <w:tblPr>
        <w:tblStyle w:val="a2"/>
        <w:tblW w:w="997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6"/>
        <w:gridCol w:w="4986"/>
      </w:tblGrid>
      <w:tr w:rsidR="001672B0" w14:paraId="65F97037" w14:textId="77777777"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7640F" w14:textId="77777777" w:rsidR="001672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</w:rPr>
            </w:pPr>
            <w:r>
              <w:rPr>
                <w:noProof/>
              </w:rPr>
              <w:drawing>
                <wp:anchor distT="0" distB="0" distL="0" distR="0" simplePos="0" relativeHeight="251658240" behindDoc="0" locked="0" layoutInCell="1" hidden="0" allowOverlap="1" wp14:anchorId="2F093EA8" wp14:editId="10B58E86">
                  <wp:simplePos x="0" y="0"/>
                  <wp:positionH relativeFrom="column">
                    <wp:posOffset>781050</wp:posOffset>
                  </wp:positionH>
                  <wp:positionV relativeFrom="paragraph">
                    <wp:posOffset>28575</wp:posOffset>
                  </wp:positionV>
                  <wp:extent cx="1751076" cy="1022604"/>
                  <wp:effectExtent l="0" t="0" r="0" b="0"/>
                  <wp:wrapSquare wrapText="bothSides" distT="0" distB="0" distL="0" distR="0"/>
                  <wp:docPr id="12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076" cy="10226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509688B6" w14:textId="77777777" w:rsidR="001672B0" w:rsidRDefault="001672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b/>
              </w:rPr>
            </w:pPr>
          </w:p>
          <w:p w14:paraId="3A079239" w14:textId="77777777" w:rsidR="001672B0" w:rsidRDefault="001672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b/>
              </w:rPr>
            </w:pPr>
          </w:p>
          <w:p w14:paraId="4F8161F5" w14:textId="77777777" w:rsidR="001672B0" w:rsidRDefault="001672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b/>
              </w:rPr>
            </w:pPr>
          </w:p>
          <w:p w14:paraId="3197D842" w14:textId="77777777" w:rsidR="001672B0" w:rsidRDefault="001672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b/>
              </w:rPr>
            </w:pPr>
          </w:p>
          <w:p w14:paraId="2950372A" w14:textId="77777777" w:rsidR="001672B0" w:rsidRDefault="001672B0">
            <w:pPr>
              <w:spacing w:before="120" w:after="120"/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05612246" w14:textId="77777777" w:rsidR="001672B0" w:rsidRDefault="00000000">
            <w:pPr>
              <w:spacing w:before="120" w:after="120"/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>Ilustración 3: Diagrama de conexiones para caracterizar la entrada A</w:t>
            </w:r>
          </w:p>
          <w:p w14:paraId="7A6C8D00" w14:textId="77777777" w:rsidR="001672B0" w:rsidRDefault="001672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</w:rPr>
            </w:pPr>
          </w:p>
        </w:tc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A3455" w14:textId="77777777" w:rsidR="001672B0" w:rsidRDefault="00000000">
            <w:pPr>
              <w:keepNext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0" distB="0" distL="0" distR="0" wp14:anchorId="202955D7" wp14:editId="6CCEE48E">
                  <wp:extent cx="1321308" cy="1140714"/>
                  <wp:effectExtent l="0" t="0" r="0" b="0"/>
                  <wp:docPr id="3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308" cy="11407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2667A1E" w14:textId="77777777" w:rsidR="001672B0" w:rsidRDefault="00000000">
            <w:pPr>
              <w:spacing w:before="120" w:after="120"/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>Ilustración 4: Diagrama de voltajes en estado estático</w:t>
            </w:r>
          </w:p>
          <w:p w14:paraId="4067B78D" w14:textId="77777777" w:rsidR="001672B0" w:rsidRDefault="001672B0">
            <w:pPr>
              <w:keepNext/>
              <w:jc w:val="center"/>
              <w:rPr>
                <w:rFonts w:ascii="Arial" w:eastAsia="Arial" w:hAnsi="Arial" w:cs="Arial"/>
              </w:rPr>
            </w:pPr>
          </w:p>
        </w:tc>
      </w:tr>
    </w:tbl>
    <w:p w14:paraId="2D52DF93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MEDICIÓN DE RESPUESTA EN ESTADO ESTÁTICO</w:t>
      </w:r>
    </w:p>
    <w:p w14:paraId="5F57CBF7" w14:textId="1E9A43E9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46389A19" w14:textId="0458B178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047C82FC" w14:textId="599CE943" w:rsidR="001672B0" w:rsidRDefault="0043131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5823186A" wp14:editId="1A2F9536">
            <wp:simplePos x="0" y="0"/>
            <wp:positionH relativeFrom="column">
              <wp:posOffset>887730</wp:posOffset>
            </wp:positionH>
            <wp:positionV relativeFrom="paragraph">
              <wp:posOffset>12700</wp:posOffset>
            </wp:positionV>
            <wp:extent cx="4674870" cy="3792855"/>
            <wp:effectExtent l="0" t="0" r="0" b="0"/>
            <wp:wrapSquare wrapText="bothSides" distT="114300" distB="114300" distL="114300" distR="11430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3792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B99F1E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671A03C2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6C0F1CB7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1ACD8042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58BE2D7B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12E3A8CB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42CF36CF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22766C7B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342C76E3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28D9B1E4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428A3FFC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4CC57D50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4F654CF0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7C457C15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10B63D39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3A577678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4868AD5D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72CFA578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230BE0E2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19BF1459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527C506E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06266B59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0AF0F194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i/>
          <w:sz w:val="20"/>
          <w:szCs w:val="20"/>
        </w:rPr>
      </w:pPr>
      <w:r>
        <w:rPr>
          <w:rFonts w:ascii="Arial" w:eastAsia="Arial" w:hAnsi="Arial" w:cs="Arial"/>
          <w:i/>
          <w:sz w:val="20"/>
          <w:szCs w:val="20"/>
        </w:rPr>
        <w:t>lustración 5: Cruce de voltajes en estado estático</w:t>
      </w:r>
    </w:p>
    <w:p w14:paraId="58706FBD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6C7B8F9B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  <w:r>
        <w:br w:type="page"/>
      </w:r>
    </w:p>
    <w:p w14:paraId="5B41275E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MEDICIÓN DE RESPUESTA EN ESTADO DINÁMICO</w:t>
      </w:r>
    </w:p>
    <w:p w14:paraId="6D9016F0" w14:textId="77777777" w:rsidR="001672B0" w:rsidRDefault="001672B0">
      <w:pPr>
        <w:spacing w:before="120" w:after="120"/>
        <w:rPr>
          <w:rFonts w:ascii="Arial" w:eastAsia="Arial" w:hAnsi="Arial" w:cs="Arial"/>
          <w:i/>
          <w:sz w:val="20"/>
          <w:szCs w:val="20"/>
        </w:rPr>
      </w:pPr>
    </w:p>
    <w:tbl>
      <w:tblPr>
        <w:tblStyle w:val="a3"/>
        <w:tblW w:w="997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6"/>
        <w:gridCol w:w="4986"/>
      </w:tblGrid>
      <w:tr w:rsidR="001672B0" w14:paraId="72FCB13C" w14:textId="77777777"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CF491" w14:textId="77777777" w:rsidR="001672B0" w:rsidRDefault="00000000">
            <w:pPr>
              <w:spacing w:before="120" w:after="120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0" distR="0" simplePos="0" relativeHeight="251660288" behindDoc="0" locked="0" layoutInCell="1" hidden="0" allowOverlap="1" wp14:anchorId="4044A323" wp14:editId="24335134">
                  <wp:simplePos x="0" y="0"/>
                  <wp:positionH relativeFrom="column">
                    <wp:posOffset>57150</wp:posOffset>
                  </wp:positionH>
                  <wp:positionV relativeFrom="paragraph">
                    <wp:posOffset>0</wp:posOffset>
                  </wp:positionV>
                  <wp:extent cx="2692800" cy="1854000"/>
                  <wp:effectExtent l="0" t="0" r="0" b="0"/>
                  <wp:wrapSquare wrapText="bothSides" distT="0" distB="0" distL="0" distR="0"/>
                  <wp:docPr id="1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800" cy="185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10CF306D" w14:textId="77777777" w:rsidR="001672B0" w:rsidRDefault="001672B0">
            <w:pPr>
              <w:spacing w:before="120" w:after="120"/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77817F97" w14:textId="77777777" w:rsidR="001672B0" w:rsidRDefault="001672B0">
            <w:pPr>
              <w:spacing w:before="120" w:after="120"/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3E08B453" w14:textId="77777777" w:rsidR="001672B0" w:rsidRDefault="001672B0">
            <w:pPr>
              <w:spacing w:before="120" w:after="120"/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6EFAA05A" w14:textId="77777777" w:rsidR="001672B0" w:rsidRDefault="001672B0">
            <w:pPr>
              <w:spacing w:before="120" w:after="120"/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1FE6927C" w14:textId="77777777" w:rsidR="001672B0" w:rsidRDefault="001672B0">
            <w:pPr>
              <w:spacing w:before="120" w:after="120"/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6B8E6733" w14:textId="77777777" w:rsidR="001672B0" w:rsidRDefault="00000000">
            <w:pPr>
              <w:spacing w:before="120" w:after="120"/>
              <w:jc w:val="center"/>
              <w:rPr>
                <w:rFonts w:ascii="Arial" w:eastAsia="Arial" w:hAnsi="Arial" w:cs="Arial"/>
                <w:b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 xml:space="preserve">Ilustración 5: Diagrama de tiempos de propagación  </w:t>
            </w:r>
          </w:p>
        </w:tc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A0CA8" w14:textId="77777777" w:rsidR="001672B0" w:rsidRDefault="001672B0">
            <w:pPr>
              <w:widowControl w:val="0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6F64700E" w14:textId="77777777" w:rsidR="001672B0" w:rsidRDefault="001672B0">
            <w:pPr>
              <w:widowControl w:val="0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7B2BBFEB" w14:textId="77777777" w:rsidR="001672B0" w:rsidRDefault="001672B0">
            <w:pPr>
              <w:widowControl w:val="0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586E9DDE" w14:textId="77777777" w:rsidR="001672B0" w:rsidRDefault="001672B0">
            <w:pPr>
              <w:widowControl w:val="0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26AB4576" w14:textId="77777777" w:rsidR="001672B0" w:rsidRDefault="001672B0">
            <w:pPr>
              <w:widowControl w:val="0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1394845B" w14:textId="77777777" w:rsidR="001672B0" w:rsidRDefault="001672B0">
            <w:pPr>
              <w:widowControl w:val="0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43A64B49" w14:textId="77777777" w:rsidR="001672B0" w:rsidRDefault="00000000">
            <w:pPr>
              <w:spacing w:before="120" w:after="120"/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0" distR="0" simplePos="0" relativeHeight="251661312" behindDoc="0" locked="0" layoutInCell="1" hidden="0" allowOverlap="1" wp14:anchorId="5FBF0969" wp14:editId="3ED8F2F6">
                  <wp:simplePos x="0" y="0"/>
                  <wp:positionH relativeFrom="column">
                    <wp:posOffset>390525</wp:posOffset>
                  </wp:positionH>
                  <wp:positionV relativeFrom="paragraph">
                    <wp:posOffset>28575</wp:posOffset>
                  </wp:positionV>
                  <wp:extent cx="2095200" cy="918000"/>
                  <wp:effectExtent l="0" t="0" r="0" b="0"/>
                  <wp:wrapSquare wrapText="bothSides" distT="0" distB="0" distL="0" distR="0"/>
                  <wp:docPr id="8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200" cy="918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5DA2FA26" w14:textId="77777777" w:rsidR="001672B0" w:rsidRDefault="001672B0">
            <w:pPr>
              <w:spacing w:before="120" w:after="120"/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50635A59" w14:textId="77777777" w:rsidR="001672B0" w:rsidRDefault="001672B0">
            <w:pPr>
              <w:spacing w:before="120" w:after="120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14:paraId="0E8DDA4F" w14:textId="77777777" w:rsidR="001672B0" w:rsidRDefault="00000000">
            <w:pPr>
              <w:spacing w:before="120" w:after="120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 xml:space="preserve">Ilustración 6: Diagrama de tiempos de conmutación  </w:t>
            </w:r>
          </w:p>
        </w:tc>
      </w:tr>
    </w:tbl>
    <w:p w14:paraId="63282EE6" w14:textId="49E4C620" w:rsidR="001672B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rFonts w:ascii="Arial" w:eastAsia="Arial" w:hAnsi="Arial" w:cs="Arial"/>
          <w:i/>
          <w:sz w:val="20"/>
          <w:szCs w:val="20"/>
        </w:rPr>
      </w:pPr>
      <w:r>
        <w:rPr>
          <w:rFonts w:ascii="Arial" w:eastAsia="Arial" w:hAnsi="Arial" w:cs="Arial"/>
          <w:i/>
          <w:sz w:val="20"/>
          <w:szCs w:val="20"/>
        </w:rPr>
        <w:t xml:space="preserve">     </w:t>
      </w:r>
    </w:p>
    <w:p w14:paraId="179C212C" w14:textId="68919DBA" w:rsidR="001672B0" w:rsidRDefault="00CD7399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rFonts w:ascii="Arial" w:eastAsia="Arial" w:hAnsi="Arial" w:cs="Arial"/>
          <w:i/>
          <w:sz w:val="20"/>
          <w:szCs w:val="20"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23ED9DD6" wp14:editId="3C6DB24E">
            <wp:simplePos x="0" y="0"/>
            <wp:positionH relativeFrom="column">
              <wp:posOffset>1157699</wp:posOffset>
            </wp:positionH>
            <wp:positionV relativeFrom="paragraph">
              <wp:posOffset>44450</wp:posOffset>
            </wp:positionV>
            <wp:extent cx="4093657" cy="3988435"/>
            <wp:effectExtent l="0" t="0" r="2540" b="0"/>
            <wp:wrapSquare wrapText="bothSides" distT="114300" distB="114300" distL="114300" distR="11430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3.png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657" cy="3988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BB152E0" w14:textId="77777777" w:rsidR="001672B0" w:rsidRDefault="001672B0">
      <w:pPr>
        <w:spacing w:before="120" w:after="120"/>
        <w:rPr>
          <w:rFonts w:ascii="Arial" w:eastAsia="Arial" w:hAnsi="Arial" w:cs="Arial"/>
          <w:i/>
          <w:sz w:val="20"/>
          <w:szCs w:val="20"/>
        </w:rPr>
      </w:pPr>
    </w:p>
    <w:p w14:paraId="3CC53690" w14:textId="77777777" w:rsidR="001672B0" w:rsidRDefault="001672B0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78C8F419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2B614E9C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6CA308A2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213DDB90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37576A52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41C73E60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7F3ED73E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78AB3297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312C70EB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18012DAA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6D6B5618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37C5A4B7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04F59B3B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00DBBBCC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4EE524BA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7FF8DE66" w14:textId="77777777" w:rsidR="00CD7399" w:rsidRDefault="00CD7399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74CB0E52" w14:textId="1E8978F8" w:rsidR="001672B0" w:rsidRDefault="00000000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  <w:r>
        <w:rPr>
          <w:rFonts w:ascii="Arial" w:eastAsia="Arial" w:hAnsi="Arial" w:cs="Arial"/>
          <w:i/>
          <w:sz w:val="20"/>
          <w:szCs w:val="20"/>
        </w:rPr>
        <w:t xml:space="preserve">Ilustración 7: Tiempo de propagación TPHL </w:t>
      </w:r>
    </w:p>
    <w:p w14:paraId="2CF16217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rFonts w:ascii="Arial" w:eastAsia="Arial" w:hAnsi="Arial" w:cs="Arial"/>
          <w:i/>
          <w:sz w:val="20"/>
          <w:szCs w:val="20"/>
        </w:rPr>
      </w:pPr>
    </w:p>
    <w:p w14:paraId="434CE166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rFonts w:ascii="Arial" w:eastAsia="Arial" w:hAnsi="Arial" w:cs="Arial"/>
          <w:i/>
          <w:sz w:val="20"/>
          <w:szCs w:val="20"/>
        </w:rPr>
      </w:pPr>
    </w:p>
    <w:p w14:paraId="776FE61C" w14:textId="0F0C0987" w:rsidR="001672B0" w:rsidRDefault="00CD7399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rFonts w:ascii="Arial" w:eastAsia="Arial" w:hAnsi="Arial" w:cs="Arial"/>
          <w:i/>
          <w:sz w:val="20"/>
          <w:szCs w:val="20"/>
        </w:rPr>
      </w:pPr>
      <w:r>
        <w:rPr>
          <w:noProof/>
        </w:rPr>
        <w:lastRenderedPageBreak/>
        <w:drawing>
          <wp:anchor distT="114300" distB="114300" distL="114300" distR="114300" simplePos="0" relativeHeight="251663360" behindDoc="0" locked="0" layoutInCell="1" hidden="0" allowOverlap="1" wp14:anchorId="6896A368" wp14:editId="7E26CA9D">
            <wp:simplePos x="0" y="0"/>
            <wp:positionH relativeFrom="column">
              <wp:posOffset>764268</wp:posOffset>
            </wp:positionH>
            <wp:positionV relativeFrom="paragraph">
              <wp:posOffset>337185</wp:posOffset>
            </wp:positionV>
            <wp:extent cx="4756059" cy="4587240"/>
            <wp:effectExtent l="0" t="0" r="6985" b="3810"/>
            <wp:wrapSquare wrapText="bothSides" distT="114300" distB="114300" distL="114300" distR="11430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0.png"/>
                    <pic:cNvPicPr preferRelativeResize="0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059" cy="4587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ADBBB22" w14:textId="5CDFC16B" w:rsidR="001672B0" w:rsidRDefault="00000000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  <w:r>
        <w:rPr>
          <w:rFonts w:ascii="Arial" w:eastAsia="Arial" w:hAnsi="Arial" w:cs="Arial"/>
          <w:i/>
          <w:sz w:val="20"/>
          <w:szCs w:val="20"/>
        </w:rPr>
        <w:t xml:space="preserve">Ilustración 8: Tiempo de propagación TPLH </w:t>
      </w:r>
    </w:p>
    <w:p w14:paraId="7AA6BDAC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69C763C5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214B792D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67746972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77FE19CB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6A3089B6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63200CD1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5F9897DF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7C074011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3D31C842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39DC5E06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560FE20C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3A5FC658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0748EB99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138306F4" w14:textId="230BCD4B" w:rsidR="001672B0" w:rsidRDefault="00374B0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  <w:r>
        <w:rPr>
          <w:noProof/>
        </w:rPr>
        <w:lastRenderedPageBreak/>
        <w:drawing>
          <wp:anchor distT="114300" distB="114300" distL="114300" distR="114300" simplePos="0" relativeHeight="251664384" behindDoc="0" locked="0" layoutInCell="1" hidden="0" allowOverlap="1" wp14:anchorId="200B625D" wp14:editId="222DE9CA">
            <wp:simplePos x="0" y="0"/>
            <wp:positionH relativeFrom="column">
              <wp:posOffset>468630</wp:posOffset>
            </wp:positionH>
            <wp:positionV relativeFrom="paragraph">
              <wp:posOffset>0</wp:posOffset>
            </wp:positionV>
            <wp:extent cx="5296535" cy="4160520"/>
            <wp:effectExtent l="0" t="0" r="0" b="0"/>
            <wp:wrapSquare wrapText="bothSides" distT="114300" distB="114300" distL="114300" distR="11430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.png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4160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AE853A" w14:textId="5DA16334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5639B997" w14:textId="04752AFB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7F91C68B" w14:textId="3C046328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167AC9E5" w14:textId="5748E87C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7FA0125B" w14:textId="1698DC31" w:rsidR="001672B0" w:rsidRDefault="00000000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  <w:r>
        <w:rPr>
          <w:rFonts w:ascii="Arial" w:eastAsia="Arial" w:hAnsi="Arial" w:cs="Arial"/>
          <w:i/>
          <w:sz w:val="20"/>
          <w:szCs w:val="20"/>
        </w:rPr>
        <w:t xml:space="preserve">Ilustración 9: Tiempo de subida tr </w:t>
      </w:r>
    </w:p>
    <w:p w14:paraId="3AED27CB" w14:textId="70FA8858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371C5E9A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56661B34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262E6AE4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5DC76DDD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46CEAA9A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01739E55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  <w:r>
        <w:br w:type="page"/>
      </w:r>
    </w:p>
    <w:p w14:paraId="4B8DC1D3" w14:textId="28F4BC7B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1851962B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0CFABEC0" w14:textId="4FEF8EAD" w:rsidR="001672B0" w:rsidRDefault="00374B0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1AEBCF37" wp14:editId="266CDB51">
            <wp:simplePos x="0" y="0"/>
            <wp:positionH relativeFrom="column">
              <wp:posOffset>544830</wp:posOffset>
            </wp:positionH>
            <wp:positionV relativeFrom="paragraph">
              <wp:posOffset>36830</wp:posOffset>
            </wp:positionV>
            <wp:extent cx="5052695" cy="3914775"/>
            <wp:effectExtent l="0" t="0" r="0" b="9525"/>
            <wp:wrapSquare wrapText="bothSides" distT="114300" distB="114300" distL="114300" distR="11430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/>
                    <pic:cNvPicPr preferRelativeResize="0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3914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BB860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2545B0B6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7211D22D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43B2702E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521296FE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1CE46641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334B5CBD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21E82CDC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1DDBC5BB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314B3098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4542D66F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39B762C6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1B0FA17C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02563719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650667A0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543E382B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2C32437F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794F0C33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12A1C407" w14:textId="77777777" w:rsidR="00A4170B" w:rsidRDefault="00A4170B">
      <w:pPr>
        <w:spacing w:before="120" w:after="120"/>
        <w:jc w:val="center"/>
        <w:rPr>
          <w:rFonts w:ascii="Arial" w:eastAsia="Arial" w:hAnsi="Arial" w:cs="Arial"/>
          <w:i/>
          <w:sz w:val="20"/>
          <w:szCs w:val="20"/>
        </w:rPr>
      </w:pPr>
    </w:p>
    <w:p w14:paraId="0A747809" w14:textId="68940C1E" w:rsidR="001672B0" w:rsidRDefault="00000000">
      <w:pPr>
        <w:spacing w:before="120" w:after="120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i/>
          <w:sz w:val="20"/>
          <w:szCs w:val="20"/>
        </w:rPr>
        <w:t xml:space="preserve">Ilustración 10: Tiempo de bajada tf </w:t>
      </w:r>
    </w:p>
    <w:p w14:paraId="312DB229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41188DE9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  <w:r>
        <w:br w:type="page"/>
      </w:r>
    </w:p>
    <w:p w14:paraId="6608F444" w14:textId="77777777" w:rsidR="001672B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PLANO DE FABRICACIÓN</w:t>
      </w:r>
    </w:p>
    <w:p w14:paraId="349D88DA" w14:textId="4D249E26" w:rsidR="001672B0" w:rsidRDefault="001672B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</w:rPr>
      </w:pPr>
    </w:p>
    <w:p w14:paraId="1A97E34C" w14:textId="149F1E9B" w:rsidR="001672B0" w:rsidRDefault="001672B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</w:rPr>
      </w:pPr>
    </w:p>
    <w:p w14:paraId="4FF794C1" w14:textId="10D4073A" w:rsidR="001672B0" w:rsidRDefault="00374B0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3B38DA00" wp14:editId="0D3CDF54">
            <wp:simplePos x="0" y="0"/>
            <wp:positionH relativeFrom="column">
              <wp:posOffset>742950</wp:posOffset>
            </wp:positionH>
            <wp:positionV relativeFrom="paragraph">
              <wp:posOffset>9525</wp:posOffset>
            </wp:positionV>
            <wp:extent cx="4991100" cy="1150620"/>
            <wp:effectExtent l="0" t="0" r="0" b="0"/>
            <wp:wrapSquare wrapText="bothSides" distT="114300" distB="114300" distL="114300" distR="11430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50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28827" w14:textId="06DFF756" w:rsidR="001672B0" w:rsidRDefault="001672B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</w:rPr>
      </w:pPr>
    </w:p>
    <w:p w14:paraId="29FE2A6B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</w:rPr>
      </w:pPr>
    </w:p>
    <w:p w14:paraId="16AE1414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</w:rPr>
      </w:pPr>
    </w:p>
    <w:p w14:paraId="2F450880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</w:rPr>
      </w:pPr>
    </w:p>
    <w:p w14:paraId="0663EA0D" w14:textId="77777777" w:rsidR="001672B0" w:rsidRDefault="001672B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</w:rPr>
      </w:pPr>
    </w:p>
    <w:p w14:paraId="60923F01" w14:textId="77777777" w:rsidR="001672B0" w:rsidRDefault="001672B0" w:rsidP="00374B0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6DD3F958" w14:textId="77777777" w:rsidR="0072082E" w:rsidRDefault="0072082E" w:rsidP="00374B0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6587E646" w14:textId="77777777" w:rsidR="001672B0" w:rsidRDefault="00000000">
      <w:pPr>
        <w:spacing w:before="120" w:after="120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i/>
          <w:sz w:val="20"/>
          <w:szCs w:val="20"/>
        </w:rPr>
        <w:t>Ilustración 11: Plano de fabricación</w:t>
      </w:r>
    </w:p>
    <w:sectPr w:rsidR="001672B0">
      <w:type w:val="continuous"/>
      <w:pgSz w:w="12240" w:h="15840"/>
      <w:pgMar w:top="567" w:right="1134" w:bottom="1418" w:left="1134" w:header="1701" w:footer="11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007F6A" w14:textId="77777777" w:rsidR="005F34B3" w:rsidRDefault="005F34B3">
      <w:r>
        <w:separator/>
      </w:r>
    </w:p>
  </w:endnote>
  <w:endnote w:type="continuationSeparator" w:id="0">
    <w:p w14:paraId="5045FA43" w14:textId="77777777" w:rsidR="005F34B3" w:rsidRDefault="005F34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auto"/>
    <w:pitch w:val="default"/>
  </w:font>
  <w:font w:name="Liberation Sans">
    <w:altName w:val="Arial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E50D2C3A-0D25-432A-81F8-019DD186B9DA}"/>
    <w:embedItalic r:id="rId2" w:fontKey="{6BE126E9-13D7-4989-A78F-7B08F1A57DC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3" w:fontKey="{93498AA5-D259-4E25-BFC9-7986BE4DBC79}"/>
    <w:embedBold r:id="rId4" w:fontKey="{80CAEAC9-57B7-4DAE-866C-3C3862F5063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5" w:fontKey="{E68FB8A7-B3F6-4511-85D5-9141E34773BA}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F31BBD1D-63B3-4486-924A-B37D9B3A9C4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FCCDF9C5-9DC7-435F-B443-29933C9DE96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6AC2B5" w14:textId="77777777" w:rsidR="001672B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986"/>
        <w:tab w:val="right" w:pos="9972"/>
      </w:tabs>
      <w:jc w:val="right"/>
      <w:rPr>
        <w:rFonts w:ascii="Arial" w:eastAsia="Arial" w:hAnsi="Arial" w:cs="Arial"/>
        <w:color w:val="000000"/>
        <w:sz w:val="21"/>
        <w:szCs w:val="21"/>
      </w:rPr>
    </w:pPr>
    <w:r>
      <w:rPr>
        <w:rFonts w:ascii="Arial" w:eastAsia="Arial" w:hAnsi="Arial" w:cs="Arial"/>
        <w:color w:val="000000"/>
        <w:sz w:val="21"/>
        <w:szCs w:val="21"/>
      </w:rPr>
      <w:fldChar w:fldCharType="begin"/>
    </w:r>
    <w:r>
      <w:rPr>
        <w:rFonts w:ascii="Arial" w:eastAsia="Arial" w:hAnsi="Arial" w:cs="Arial"/>
        <w:color w:val="000000"/>
        <w:sz w:val="21"/>
        <w:szCs w:val="21"/>
      </w:rPr>
      <w:instrText>PAGE</w:instrText>
    </w:r>
    <w:r>
      <w:rPr>
        <w:rFonts w:ascii="Arial" w:eastAsia="Arial" w:hAnsi="Arial" w:cs="Arial"/>
        <w:color w:val="000000"/>
        <w:sz w:val="21"/>
        <w:szCs w:val="21"/>
      </w:rPr>
      <w:fldChar w:fldCharType="separate"/>
    </w:r>
    <w:r w:rsidR="008C7DF3">
      <w:rPr>
        <w:rFonts w:ascii="Arial" w:eastAsia="Arial" w:hAnsi="Arial" w:cs="Arial"/>
        <w:noProof/>
        <w:color w:val="000000"/>
        <w:sz w:val="21"/>
        <w:szCs w:val="21"/>
      </w:rPr>
      <w:t>1</w:t>
    </w:r>
    <w:r>
      <w:rPr>
        <w:rFonts w:ascii="Arial" w:eastAsia="Arial" w:hAnsi="Arial" w:cs="Arial"/>
        <w:color w:val="000000"/>
        <w:sz w:val="21"/>
        <w:szCs w:val="21"/>
      </w:rPr>
      <w:fldChar w:fldCharType="end"/>
    </w:r>
    <w:r>
      <w:rPr>
        <w:noProof/>
      </w:rPr>
      <w:drawing>
        <wp:anchor distT="0" distB="0" distL="0" distR="0" simplePos="0" relativeHeight="251659264" behindDoc="0" locked="0" layoutInCell="1" hidden="0" allowOverlap="1" wp14:anchorId="2832E5EF" wp14:editId="43ABCAE1">
          <wp:simplePos x="0" y="0"/>
          <wp:positionH relativeFrom="column">
            <wp:posOffset>3810</wp:posOffset>
          </wp:positionH>
          <wp:positionV relativeFrom="paragraph">
            <wp:posOffset>175260</wp:posOffset>
          </wp:positionV>
          <wp:extent cx="6296660" cy="438785"/>
          <wp:effectExtent l="0" t="0" r="0" b="0"/>
          <wp:wrapSquare wrapText="bothSides" distT="0" distB="0" distL="0" distR="0"/>
          <wp:docPr id="5" name="image1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296660" cy="43878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7BB68E" w14:textId="77777777" w:rsidR="005F34B3" w:rsidRDefault="005F34B3">
      <w:r>
        <w:separator/>
      </w:r>
    </w:p>
  </w:footnote>
  <w:footnote w:type="continuationSeparator" w:id="0">
    <w:p w14:paraId="2260BFDB" w14:textId="77777777" w:rsidR="005F34B3" w:rsidRDefault="005F34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78C609" w14:textId="77777777" w:rsidR="001672B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986"/>
        <w:tab w:val="right" w:pos="9972"/>
      </w:tabs>
      <w:rPr>
        <w:rFonts w:ascii="Roboto" w:eastAsia="Roboto" w:hAnsi="Roboto" w:cs="Roboto"/>
        <w:b/>
        <w:sz w:val="28"/>
        <w:szCs w:val="28"/>
      </w:rPr>
    </w:pPr>
    <w:r>
      <w:pict w14:anchorId="77E0E94B">
        <v:rect id="_x0000_i1026" style="width:0;height:1.5pt" o:hralign="center" o:hrstd="t" o:hr="t" fillcolor="#a0a0a0" stroked="f"/>
      </w:pict>
    </w:r>
    <w:r>
      <w:rPr>
        <w:noProof/>
      </w:rPr>
      <w:drawing>
        <wp:anchor distT="0" distB="0" distL="0" distR="0" simplePos="0" relativeHeight="251658240" behindDoc="0" locked="0" layoutInCell="1" hidden="0" allowOverlap="1" wp14:anchorId="0A62CB39" wp14:editId="0B1B0F9E">
          <wp:simplePos x="0" y="0"/>
          <wp:positionH relativeFrom="column">
            <wp:posOffset>0</wp:posOffset>
          </wp:positionH>
          <wp:positionV relativeFrom="paragraph">
            <wp:posOffset>-876299</wp:posOffset>
          </wp:positionV>
          <wp:extent cx="4191009" cy="813818"/>
          <wp:effectExtent l="0" t="0" r="0" b="0"/>
          <wp:wrapSquare wrapText="bothSides" distT="0" distB="0" distL="0" distR="0"/>
          <wp:docPr id="13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191009" cy="8138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6E340C"/>
    <w:multiLevelType w:val="multilevel"/>
    <w:tmpl w:val="CE32C9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9D6198B"/>
    <w:multiLevelType w:val="multilevel"/>
    <w:tmpl w:val="4E22DA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035692214">
    <w:abstractNumId w:val="0"/>
  </w:num>
  <w:num w:numId="2" w16cid:durableId="3121745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72B0"/>
    <w:rsid w:val="001672B0"/>
    <w:rsid w:val="00184911"/>
    <w:rsid w:val="00222634"/>
    <w:rsid w:val="00343841"/>
    <w:rsid w:val="00374B0B"/>
    <w:rsid w:val="00431317"/>
    <w:rsid w:val="00437860"/>
    <w:rsid w:val="00551097"/>
    <w:rsid w:val="005F34B3"/>
    <w:rsid w:val="00624E99"/>
    <w:rsid w:val="00650145"/>
    <w:rsid w:val="0072082E"/>
    <w:rsid w:val="00720A25"/>
    <w:rsid w:val="00741AC8"/>
    <w:rsid w:val="00871365"/>
    <w:rsid w:val="00875D54"/>
    <w:rsid w:val="008C7DF3"/>
    <w:rsid w:val="00A2043F"/>
    <w:rsid w:val="00A362D6"/>
    <w:rsid w:val="00A4170B"/>
    <w:rsid w:val="00AF0368"/>
    <w:rsid w:val="00BB07D0"/>
    <w:rsid w:val="00BC709D"/>
    <w:rsid w:val="00C87CD3"/>
    <w:rsid w:val="00CD7399"/>
    <w:rsid w:val="00D628DF"/>
    <w:rsid w:val="00F72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29DFD8"/>
  <w15:docId w15:val="{0148132F-75A7-4518-B0F4-11B71EEA8D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Liberation Serif" w:hAnsi="Liberation Serif" w:cs="Liberation Serif"/>
        <w:sz w:val="24"/>
        <w:szCs w:val="24"/>
        <w:lang w:val="es-MX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pBdr>
        <w:top w:val="nil"/>
        <w:left w:val="nil"/>
        <w:bottom w:val="nil"/>
        <w:right w:val="nil"/>
        <w:between w:val="nil"/>
      </w:pBdr>
      <w:spacing w:before="240" w:after="120"/>
      <w:jc w:val="center"/>
    </w:pPr>
    <w:rPr>
      <w:rFonts w:ascii="Liberation Sans" w:eastAsia="Liberation Sans" w:hAnsi="Liberation Sans" w:cs="Liberation Sans"/>
      <w:b/>
      <w:color w:val="000000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720A25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9</Pages>
  <Words>391</Words>
  <Characters>2154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Daniel Rodríguez Agraz</cp:lastModifiedBy>
  <cp:revision>12</cp:revision>
  <dcterms:created xsi:type="dcterms:W3CDTF">2024-09-17T03:17:00Z</dcterms:created>
  <dcterms:modified xsi:type="dcterms:W3CDTF">2024-09-17T22:56:00Z</dcterms:modified>
</cp:coreProperties>
</file>